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32D" w:rsidRPr="00FE5445" w:rsidRDefault="00FE5445" w:rsidP="00C130C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5445">
        <w:rPr>
          <w:rFonts w:ascii="Times New Roman" w:hAnsi="Times New Roman" w:cs="Times New Roman"/>
          <w:b/>
          <w:sz w:val="24"/>
          <w:szCs w:val="24"/>
        </w:rPr>
        <w:t>Приложение 3</w:t>
      </w:r>
    </w:p>
    <w:p w:rsidR="00FE5445" w:rsidRPr="00FE5445" w:rsidRDefault="00FE5445" w:rsidP="00C130C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E5445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FE5445" w:rsidRPr="00FE5445" w:rsidRDefault="00585D0F" w:rsidP="00C130C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25 апреля 2017 года № 33</w:t>
      </w:r>
    </w:p>
    <w:p w:rsidR="00FE5445" w:rsidRDefault="00FE5445" w:rsidP="00C130C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E5445" w:rsidRPr="00FE5445" w:rsidRDefault="00FE5445" w:rsidP="00C130C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E5445" w:rsidRDefault="00FE5445" w:rsidP="00C130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5445">
        <w:rPr>
          <w:rFonts w:ascii="Times New Roman" w:hAnsi="Times New Roman" w:cs="Times New Roman"/>
          <w:b/>
          <w:sz w:val="24"/>
          <w:szCs w:val="24"/>
        </w:rPr>
        <w:t>Расходы бюджета города Югорска за 2016 год по разделам и подразделам классификации расходов бюджетов</w:t>
      </w:r>
    </w:p>
    <w:p w:rsidR="00FE5445" w:rsidRPr="00FE5445" w:rsidRDefault="00FE5445" w:rsidP="00C130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FE5445" w:rsidRDefault="00FE5445" w:rsidP="00FE5445">
      <w:pPr>
        <w:spacing w:after="0"/>
        <w:ind w:right="-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5445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932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5822"/>
        <w:gridCol w:w="992"/>
        <w:gridCol w:w="1417"/>
        <w:gridCol w:w="1701"/>
      </w:tblGrid>
      <w:tr w:rsidR="00FE5445" w:rsidRPr="00FE5445" w:rsidTr="006C0E9F">
        <w:trPr>
          <w:trHeight w:val="817"/>
          <w:tblHeader/>
        </w:trPr>
        <w:tc>
          <w:tcPr>
            <w:tcW w:w="5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Коды классификации расходов бюджетов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Исполнено </w:t>
            </w:r>
          </w:p>
        </w:tc>
      </w:tr>
      <w:tr w:rsidR="00FE5445" w:rsidRPr="00FE5445" w:rsidTr="006C0E9F">
        <w:trPr>
          <w:trHeight w:val="637"/>
          <w:tblHeader/>
        </w:trPr>
        <w:tc>
          <w:tcPr>
            <w:tcW w:w="5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45" w:rsidRPr="00FE5445" w:rsidTr="006C0E9F">
        <w:trPr>
          <w:trHeight w:val="312"/>
          <w:tblHeader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289 072,4</w:t>
            </w:r>
          </w:p>
        </w:tc>
      </w:tr>
      <w:tr w:rsidR="00FE5445" w:rsidRPr="00FE5445" w:rsidTr="006C0E9F">
        <w:trPr>
          <w:trHeight w:val="708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4 651,9</w:t>
            </w:r>
          </w:p>
        </w:tc>
      </w:tr>
      <w:tr w:rsidR="00FE5445" w:rsidRPr="00FE5445" w:rsidTr="006C0E9F">
        <w:trPr>
          <w:trHeight w:val="960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16 121,1</w:t>
            </w:r>
          </w:p>
        </w:tc>
      </w:tr>
      <w:tr w:rsidR="00FE5445" w:rsidRPr="00FE5445" w:rsidTr="006C0E9F">
        <w:trPr>
          <w:trHeight w:val="1144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102 962,9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154,4</w:t>
            </w:r>
          </w:p>
        </w:tc>
      </w:tr>
      <w:tr w:rsidR="00FE5445" w:rsidRPr="00FE5445" w:rsidTr="006C0E9F">
        <w:trPr>
          <w:trHeight w:val="810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38 619,6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124 562,5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6 278,1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6 278,1</w:t>
            </w:r>
          </w:p>
        </w:tc>
      </w:tr>
      <w:tr w:rsidR="00FE5445" w:rsidRPr="00FE5445" w:rsidTr="006C0E9F">
        <w:trPr>
          <w:trHeight w:val="624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6 444,2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4 448,4</w:t>
            </w:r>
          </w:p>
        </w:tc>
      </w:tr>
      <w:tr w:rsidR="00FE5445" w:rsidRPr="00FE5445" w:rsidTr="006C0E9F">
        <w:trPr>
          <w:trHeight w:val="80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FE5445" w:rsidRPr="00FE5445" w:rsidTr="006C0E9F">
        <w:trPr>
          <w:trHeight w:val="624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1 935,8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598 353,0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2 178,3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229 172,7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27 416,1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17 600,0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274 318,5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14 257,9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33 409,5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808 809,5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410 407,3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267 275,4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91 192,1</w:t>
            </w:r>
          </w:p>
        </w:tc>
      </w:tr>
      <w:tr w:rsidR="00FE5445" w:rsidRPr="00FE5445" w:rsidTr="006C0E9F">
        <w:trPr>
          <w:trHeight w:val="624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39 934,7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560,0</w:t>
            </w:r>
          </w:p>
        </w:tc>
      </w:tr>
      <w:tr w:rsidR="00FE5445" w:rsidRPr="00FE5445" w:rsidTr="006C0E9F">
        <w:trPr>
          <w:trHeight w:val="624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524,0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1 401 959,2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277 783,1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979 338,5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61 952,2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82 885,4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127 210,1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119 536,1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7 674,0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101 497,0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6 813,8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19 343,3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64 195,2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11 144,7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253 412,3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26 210,1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227 202,2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21 573,0</w:t>
            </w:r>
          </w:p>
        </w:tc>
      </w:tr>
      <w:tr w:rsidR="00FE5445" w:rsidRPr="00FE5445" w:rsidTr="006C0E9F">
        <w:trPr>
          <w:trHeight w:val="360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21 573,0</w:t>
            </w:r>
          </w:p>
        </w:tc>
      </w:tr>
      <w:tr w:rsidR="00FE5445" w:rsidRPr="00FE5445" w:rsidTr="006C0E9F">
        <w:trPr>
          <w:trHeight w:val="624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23 990,0</w:t>
            </w:r>
          </w:p>
        </w:tc>
      </w:tr>
      <w:tr w:rsidR="00FE5445" w:rsidRPr="00FE5445" w:rsidTr="006C0E9F">
        <w:trPr>
          <w:trHeight w:val="624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23 990,0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3 639 158,8</w:t>
            </w:r>
          </w:p>
        </w:tc>
      </w:tr>
    </w:tbl>
    <w:p w:rsidR="00FE5445" w:rsidRPr="00FE5445" w:rsidRDefault="00FE5445" w:rsidP="00FE54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E5445" w:rsidRPr="00FE5445" w:rsidRDefault="00FE5445" w:rsidP="00FE544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FE5445" w:rsidRPr="00FE5445" w:rsidSect="006C0E9F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5445"/>
    <w:rsid w:val="00585D0F"/>
    <w:rsid w:val="006C0E9F"/>
    <w:rsid w:val="00934E72"/>
    <w:rsid w:val="00C130C1"/>
    <w:rsid w:val="00C21E67"/>
    <w:rsid w:val="00E3632D"/>
    <w:rsid w:val="00FE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3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38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481</Words>
  <Characters>2748</Characters>
  <Application>Microsoft Office Word</Application>
  <DocSecurity>0</DocSecurity>
  <Lines>22</Lines>
  <Paragraphs>6</Paragraphs>
  <ScaleCrop>false</ScaleCrop>
  <Company/>
  <LinksUpToDate>false</LinksUpToDate>
  <CharactersWithSpaces>3223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Сафина Юлия Рифатовна</dc:creator>
  <cp:keywords/>
  <dc:description/>
  <cp:lastModifiedBy>Сафина Юлия Рифатовна</cp:lastModifiedBy>
  <cp:revision>5</cp:revision>
  <cp:lastPrinted>2017-03-15T09:26:00Z</cp:lastPrinted>
  <dcterms:created xsi:type="dcterms:W3CDTF">2017-03-15T05:24:00Z</dcterms:created>
  <dcterms:modified xsi:type="dcterms:W3CDTF">2017-04-25T11:58:00Z</dcterms:modified>
</cp:coreProperties>
</file>